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418" w:rsidRPr="00A02F5A" w:rsidRDefault="00487418" w:rsidP="004874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F5A">
        <w:rPr>
          <w:rFonts w:ascii="Times New Roman" w:hAnsi="Times New Roman" w:cs="Times New Roman"/>
          <w:b/>
          <w:sz w:val="24"/>
          <w:szCs w:val="24"/>
        </w:rPr>
        <w:t>План мероприятий по итогам независимой оценки качества предоставления муниципальной услуги в 2016г. МБУК «Городской детский Центр театра и кино «Крошка»</w:t>
      </w:r>
    </w:p>
    <w:p w:rsidR="00487418" w:rsidRPr="00487418" w:rsidRDefault="00487418" w:rsidP="00487418">
      <w:pPr>
        <w:tabs>
          <w:tab w:val="left" w:pos="15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4A0"/>
      </w:tblPr>
      <w:tblGrid>
        <w:gridCol w:w="959"/>
        <w:gridCol w:w="3969"/>
        <w:gridCol w:w="2464"/>
        <w:gridCol w:w="2464"/>
        <w:gridCol w:w="2465"/>
        <w:gridCol w:w="2465"/>
      </w:tblGrid>
      <w:tr w:rsidR="00487418" w:rsidRPr="007B1FD6" w:rsidTr="00487418">
        <w:tc>
          <w:tcPr>
            <w:tcW w:w="959" w:type="dxa"/>
          </w:tcPr>
          <w:p w:rsidR="00487418" w:rsidRPr="007B1FD6" w:rsidRDefault="00487418" w:rsidP="00487418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F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B1FD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B1FD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B1FD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</w:tcPr>
          <w:p w:rsidR="00487418" w:rsidRPr="007B1FD6" w:rsidRDefault="00487418" w:rsidP="00487418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FD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64" w:type="dxa"/>
          </w:tcPr>
          <w:p w:rsidR="00487418" w:rsidRPr="007B1FD6" w:rsidRDefault="00487418" w:rsidP="00487418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FD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от исполнения мероприятия</w:t>
            </w:r>
          </w:p>
        </w:tc>
        <w:tc>
          <w:tcPr>
            <w:tcW w:w="2464" w:type="dxa"/>
          </w:tcPr>
          <w:p w:rsidR="00487418" w:rsidRPr="007B1FD6" w:rsidRDefault="00487418" w:rsidP="00487418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FD6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реализации мероприятия</w:t>
            </w:r>
          </w:p>
        </w:tc>
        <w:tc>
          <w:tcPr>
            <w:tcW w:w="2465" w:type="dxa"/>
          </w:tcPr>
          <w:p w:rsidR="00487418" w:rsidRPr="007B1FD6" w:rsidRDefault="00487418" w:rsidP="00487418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FD6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465" w:type="dxa"/>
          </w:tcPr>
          <w:p w:rsidR="00487418" w:rsidRPr="007B1FD6" w:rsidRDefault="00487418" w:rsidP="00487418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FD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02F5A" w:rsidRPr="007B1FD6" w:rsidTr="00D518FA">
        <w:trPr>
          <w:trHeight w:val="240"/>
        </w:trPr>
        <w:tc>
          <w:tcPr>
            <w:tcW w:w="14786" w:type="dxa"/>
            <w:gridSpan w:val="6"/>
            <w:tcBorders>
              <w:bottom w:val="single" w:sz="4" w:space="0" w:color="auto"/>
            </w:tcBorders>
          </w:tcPr>
          <w:p w:rsidR="00A02F5A" w:rsidRDefault="00A02F5A" w:rsidP="00A02F5A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F5A" w:rsidRDefault="00A02F5A" w:rsidP="00A02F5A">
            <w:pPr>
              <w:tabs>
                <w:tab w:val="left" w:pos="38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</w:t>
            </w:r>
            <w:r w:rsidRPr="00A02F5A">
              <w:rPr>
                <w:rFonts w:ascii="Times New Roman" w:hAnsi="Times New Roman" w:cs="Times New Roman"/>
                <w:b/>
                <w:sz w:val="24"/>
                <w:szCs w:val="24"/>
              </w:rPr>
              <w:t>Комфортность условий и доступность их получения</w:t>
            </w:r>
          </w:p>
          <w:p w:rsidR="00A02F5A" w:rsidRPr="00A02F5A" w:rsidRDefault="00A02F5A" w:rsidP="00A02F5A">
            <w:pPr>
              <w:tabs>
                <w:tab w:val="left" w:pos="38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2F5A" w:rsidRPr="007B1FD6" w:rsidTr="00A02F5A">
        <w:trPr>
          <w:trHeight w:val="2235"/>
        </w:trPr>
        <w:tc>
          <w:tcPr>
            <w:tcW w:w="959" w:type="dxa"/>
            <w:tcBorders>
              <w:top w:val="single" w:sz="4" w:space="0" w:color="auto"/>
            </w:tcBorders>
          </w:tcPr>
          <w:p w:rsidR="00A02F5A" w:rsidRDefault="00A02F5A" w:rsidP="007B1FD6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1F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02F5A" w:rsidRPr="007B1FD6" w:rsidRDefault="00A02F5A" w:rsidP="007B1FD6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1FD6">
              <w:rPr>
                <w:rFonts w:ascii="Times New Roman" w:hAnsi="Times New Roman" w:cs="Times New Roman"/>
                <w:sz w:val="24"/>
                <w:szCs w:val="24"/>
              </w:rPr>
              <w:t>Выпуск качественного и содержательного полиграфического материала:</w:t>
            </w:r>
          </w:p>
          <w:p w:rsidR="00A02F5A" w:rsidRPr="007B1FD6" w:rsidRDefault="00A02F5A" w:rsidP="007B1FD6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1FD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B1FD6">
              <w:rPr>
                <w:rFonts w:ascii="Times New Roman" w:hAnsi="Times New Roman" w:cs="Times New Roman"/>
                <w:sz w:val="24"/>
                <w:szCs w:val="24"/>
              </w:rPr>
              <w:t>флаеров</w:t>
            </w:r>
            <w:proofErr w:type="spellEnd"/>
            <w:r w:rsidRPr="007B1FD6">
              <w:rPr>
                <w:rFonts w:ascii="Times New Roman" w:hAnsi="Times New Roman" w:cs="Times New Roman"/>
                <w:sz w:val="24"/>
                <w:szCs w:val="24"/>
              </w:rPr>
              <w:t xml:space="preserve"> с репертуаром на месяц;</w:t>
            </w:r>
          </w:p>
          <w:p w:rsidR="00A02F5A" w:rsidRPr="007B1FD6" w:rsidRDefault="00A02F5A" w:rsidP="007B1FD6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1FD6">
              <w:rPr>
                <w:rFonts w:ascii="Times New Roman" w:hAnsi="Times New Roman" w:cs="Times New Roman"/>
                <w:sz w:val="24"/>
                <w:szCs w:val="24"/>
              </w:rPr>
              <w:t>- программок на спектакли текущего репертуара;</w:t>
            </w:r>
          </w:p>
          <w:p w:rsidR="00A02F5A" w:rsidRDefault="00A02F5A" w:rsidP="007B1FD6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1FD6">
              <w:rPr>
                <w:rFonts w:ascii="Times New Roman" w:hAnsi="Times New Roman" w:cs="Times New Roman"/>
                <w:sz w:val="24"/>
                <w:szCs w:val="24"/>
              </w:rPr>
              <w:t>- юбилейного и тематического буклетов</w:t>
            </w:r>
          </w:p>
        </w:tc>
        <w:tc>
          <w:tcPr>
            <w:tcW w:w="2464" w:type="dxa"/>
            <w:tcBorders>
              <w:top w:val="single" w:sz="4" w:space="0" w:color="auto"/>
            </w:tcBorders>
          </w:tcPr>
          <w:p w:rsidR="00A02F5A" w:rsidRDefault="00A02F5A" w:rsidP="007B1FD6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1FD6"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информирования посетителей</w:t>
            </w:r>
          </w:p>
        </w:tc>
        <w:tc>
          <w:tcPr>
            <w:tcW w:w="2464" w:type="dxa"/>
            <w:tcBorders>
              <w:top w:val="single" w:sz="4" w:space="0" w:color="auto"/>
            </w:tcBorders>
          </w:tcPr>
          <w:p w:rsidR="00A02F5A" w:rsidRDefault="00A02F5A" w:rsidP="007B1FD6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1FD6">
              <w:rPr>
                <w:rFonts w:ascii="Times New Roman" w:hAnsi="Times New Roman" w:cs="Times New Roman"/>
                <w:sz w:val="24"/>
                <w:szCs w:val="24"/>
              </w:rPr>
              <w:t>Рост количества потребителей услуг и положительных отзывов о работе учреждения.</w:t>
            </w:r>
          </w:p>
        </w:tc>
        <w:tc>
          <w:tcPr>
            <w:tcW w:w="2465" w:type="dxa"/>
            <w:tcBorders>
              <w:top w:val="single" w:sz="4" w:space="0" w:color="auto"/>
            </w:tcBorders>
          </w:tcPr>
          <w:p w:rsidR="00A02F5A" w:rsidRDefault="00A02F5A" w:rsidP="007B1FD6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1FD6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2465" w:type="dxa"/>
            <w:tcBorders>
              <w:top w:val="single" w:sz="4" w:space="0" w:color="auto"/>
            </w:tcBorders>
          </w:tcPr>
          <w:p w:rsidR="00A02F5A" w:rsidRDefault="00A02F5A" w:rsidP="007B1FD6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1FD6">
              <w:rPr>
                <w:rFonts w:ascii="Times New Roman" w:hAnsi="Times New Roman" w:cs="Times New Roman"/>
                <w:sz w:val="24"/>
                <w:szCs w:val="24"/>
              </w:rPr>
              <w:t>Моржакова О.В. – зам. директора по развитию учреждения</w:t>
            </w:r>
          </w:p>
        </w:tc>
      </w:tr>
      <w:tr w:rsidR="00487418" w:rsidRPr="007B1FD6" w:rsidTr="00487418">
        <w:tc>
          <w:tcPr>
            <w:tcW w:w="959" w:type="dxa"/>
          </w:tcPr>
          <w:p w:rsidR="00487418" w:rsidRPr="007B1FD6" w:rsidRDefault="00487418" w:rsidP="007B1FD6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1FD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487418" w:rsidRPr="007B1FD6" w:rsidRDefault="00487418" w:rsidP="007B1FD6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1FD6">
              <w:rPr>
                <w:rFonts w:ascii="Times New Roman" w:hAnsi="Times New Roman" w:cs="Times New Roman"/>
                <w:sz w:val="24"/>
                <w:szCs w:val="24"/>
              </w:rPr>
              <w:t>Возобновление трансляции роликов о предстоящем репертуаре через монитор Т</w:t>
            </w:r>
            <w:proofErr w:type="gramStart"/>
            <w:r w:rsidRPr="007B1F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proofErr w:type="gramEnd"/>
            <w:r w:rsidRPr="007B1FD6">
              <w:rPr>
                <w:rFonts w:ascii="Times New Roman" w:hAnsi="Times New Roman" w:cs="Times New Roman"/>
                <w:sz w:val="24"/>
                <w:szCs w:val="24"/>
              </w:rPr>
              <w:t>, установленного в фойе театра.</w:t>
            </w:r>
          </w:p>
        </w:tc>
        <w:tc>
          <w:tcPr>
            <w:tcW w:w="2464" w:type="dxa"/>
          </w:tcPr>
          <w:p w:rsidR="00487418" w:rsidRPr="007B1FD6" w:rsidRDefault="00487418" w:rsidP="007B1FD6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1FD6">
              <w:rPr>
                <w:rFonts w:ascii="Times New Roman" w:hAnsi="Times New Roman" w:cs="Times New Roman"/>
                <w:sz w:val="24"/>
                <w:szCs w:val="24"/>
              </w:rPr>
              <w:t>Информирование посетителей</w:t>
            </w:r>
          </w:p>
        </w:tc>
        <w:tc>
          <w:tcPr>
            <w:tcW w:w="2464" w:type="dxa"/>
          </w:tcPr>
          <w:p w:rsidR="00487418" w:rsidRPr="007B1FD6" w:rsidRDefault="00487418" w:rsidP="007B1FD6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1FD6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предоставляемых услуг, рост количества посетителей.</w:t>
            </w:r>
          </w:p>
        </w:tc>
        <w:tc>
          <w:tcPr>
            <w:tcW w:w="2465" w:type="dxa"/>
          </w:tcPr>
          <w:p w:rsidR="00487418" w:rsidRPr="007B1FD6" w:rsidRDefault="00487418" w:rsidP="007B1FD6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1FD6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2465" w:type="dxa"/>
          </w:tcPr>
          <w:p w:rsidR="00487418" w:rsidRPr="007B1FD6" w:rsidRDefault="00487418" w:rsidP="007B1FD6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1FD6">
              <w:rPr>
                <w:rFonts w:ascii="Times New Roman" w:hAnsi="Times New Roman" w:cs="Times New Roman"/>
                <w:sz w:val="24"/>
                <w:szCs w:val="24"/>
              </w:rPr>
              <w:t>Моржакова О.В. – зам. директора по развитию учреждения</w:t>
            </w:r>
          </w:p>
        </w:tc>
      </w:tr>
      <w:tr w:rsidR="00487418" w:rsidRPr="007B1FD6" w:rsidTr="00487418">
        <w:tc>
          <w:tcPr>
            <w:tcW w:w="959" w:type="dxa"/>
          </w:tcPr>
          <w:p w:rsidR="00487418" w:rsidRPr="007B1FD6" w:rsidRDefault="00487418" w:rsidP="007B1FD6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1FD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487418" w:rsidRPr="007B1FD6" w:rsidRDefault="00487418" w:rsidP="007B1FD6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1FD6">
              <w:rPr>
                <w:rFonts w:ascii="Times New Roman" w:hAnsi="Times New Roman" w:cs="Times New Roman"/>
                <w:sz w:val="24"/>
                <w:szCs w:val="24"/>
              </w:rPr>
              <w:t>Пересмотр и определение места нахождения буфета  в фойе.</w:t>
            </w:r>
          </w:p>
        </w:tc>
        <w:tc>
          <w:tcPr>
            <w:tcW w:w="2464" w:type="dxa"/>
          </w:tcPr>
          <w:p w:rsidR="00487418" w:rsidRPr="007B1FD6" w:rsidRDefault="00487418" w:rsidP="007B1FD6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1FD6">
              <w:rPr>
                <w:rFonts w:ascii="Times New Roman" w:hAnsi="Times New Roman" w:cs="Times New Roman"/>
                <w:sz w:val="24"/>
                <w:szCs w:val="24"/>
              </w:rPr>
              <w:t>Наличие дополнительных услуг</w:t>
            </w:r>
          </w:p>
        </w:tc>
        <w:tc>
          <w:tcPr>
            <w:tcW w:w="2464" w:type="dxa"/>
          </w:tcPr>
          <w:p w:rsidR="00487418" w:rsidRPr="007B1FD6" w:rsidRDefault="00487418" w:rsidP="007B1FD6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1FD6">
              <w:rPr>
                <w:rFonts w:ascii="Times New Roman" w:hAnsi="Times New Roman" w:cs="Times New Roman"/>
                <w:sz w:val="24"/>
                <w:szCs w:val="24"/>
              </w:rPr>
              <w:t>Создание комфортных условий</w:t>
            </w:r>
            <w:r w:rsidR="007B1FD6" w:rsidRPr="007B1FD6">
              <w:rPr>
                <w:rFonts w:ascii="Times New Roman" w:hAnsi="Times New Roman" w:cs="Times New Roman"/>
                <w:sz w:val="24"/>
                <w:szCs w:val="24"/>
              </w:rPr>
              <w:t xml:space="preserve"> для привлечения посетителей</w:t>
            </w:r>
          </w:p>
        </w:tc>
        <w:tc>
          <w:tcPr>
            <w:tcW w:w="2465" w:type="dxa"/>
          </w:tcPr>
          <w:p w:rsidR="00487418" w:rsidRPr="007B1FD6" w:rsidRDefault="007B1FD6" w:rsidP="007B1FD6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1FD6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2465" w:type="dxa"/>
          </w:tcPr>
          <w:p w:rsidR="00487418" w:rsidRPr="007B1FD6" w:rsidRDefault="007B1FD6" w:rsidP="007B1FD6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FD6">
              <w:rPr>
                <w:rFonts w:ascii="Times New Roman" w:hAnsi="Times New Roman" w:cs="Times New Roman"/>
                <w:sz w:val="24"/>
                <w:szCs w:val="24"/>
              </w:rPr>
              <w:t>Крайнова</w:t>
            </w:r>
            <w:proofErr w:type="spellEnd"/>
            <w:r w:rsidRPr="007B1FD6">
              <w:rPr>
                <w:rFonts w:ascii="Times New Roman" w:hAnsi="Times New Roman" w:cs="Times New Roman"/>
                <w:sz w:val="24"/>
                <w:szCs w:val="24"/>
              </w:rPr>
              <w:t xml:space="preserve"> Р.М. - директор</w:t>
            </w:r>
          </w:p>
        </w:tc>
      </w:tr>
      <w:tr w:rsidR="00487418" w:rsidRPr="007B1FD6" w:rsidTr="00487418">
        <w:tc>
          <w:tcPr>
            <w:tcW w:w="959" w:type="dxa"/>
          </w:tcPr>
          <w:p w:rsidR="00487418" w:rsidRPr="007B1FD6" w:rsidRDefault="007B1FD6" w:rsidP="007B1FD6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1FD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487418" w:rsidRPr="007B1FD6" w:rsidRDefault="007B1FD6" w:rsidP="007B1FD6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1FD6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ремонта внутренних помещений здания с учетом установки дополнительного оборудования системы отопления.</w:t>
            </w:r>
          </w:p>
        </w:tc>
        <w:tc>
          <w:tcPr>
            <w:tcW w:w="2464" w:type="dxa"/>
          </w:tcPr>
          <w:p w:rsidR="00487418" w:rsidRPr="007B1FD6" w:rsidRDefault="007B1FD6" w:rsidP="007B1FD6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1FD6">
              <w:rPr>
                <w:rFonts w:ascii="Times New Roman" w:hAnsi="Times New Roman" w:cs="Times New Roman"/>
                <w:sz w:val="24"/>
                <w:szCs w:val="24"/>
              </w:rPr>
              <w:t>Создание комфортного и эстетического пространства в помещениях учреждения.</w:t>
            </w:r>
          </w:p>
        </w:tc>
        <w:tc>
          <w:tcPr>
            <w:tcW w:w="2464" w:type="dxa"/>
          </w:tcPr>
          <w:p w:rsidR="00487418" w:rsidRPr="007B1FD6" w:rsidRDefault="007B1FD6" w:rsidP="007B1FD6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1FD6">
              <w:rPr>
                <w:rFonts w:ascii="Times New Roman" w:hAnsi="Times New Roman" w:cs="Times New Roman"/>
                <w:sz w:val="24"/>
                <w:szCs w:val="24"/>
              </w:rPr>
              <w:t>Улучшение качества обслуживания.</w:t>
            </w:r>
          </w:p>
        </w:tc>
        <w:tc>
          <w:tcPr>
            <w:tcW w:w="2465" w:type="dxa"/>
          </w:tcPr>
          <w:p w:rsidR="00487418" w:rsidRPr="007B1FD6" w:rsidRDefault="007B1FD6" w:rsidP="007B1FD6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1FD6">
              <w:rPr>
                <w:rFonts w:ascii="Times New Roman" w:hAnsi="Times New Roman" w:cs="Times New Roman"/>
                <w:sz w:val="24"/>
                <w:szCs w:val="24"/>
              </w:rPr>
              <w:t>2018г. (по мере выделения финансирования)</w:t>
            </w:r>
          </w:p>
        </w:tc>
        <w:tc>
          <w:tcPr>
            <w:tcW w:w="2465" w:type="dxa"/>
          </w:tcPr>
          <w:p w:rsidR="00487418" w:rsidRPr="007B1FD6" w:rsidRDefault="007B1FD6" w:rsidP="007B1FD6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FD6">
              <w:rPr>
                <w:rFonts w:ascii="Times New Roman" w:hAnsi="Times New Roman" w:cs="Times New Roman"/>
                <w:sz w:val="24"/>
                <w:szCs w:val="24"/>
              </w:rPr>
              <w:t>Крайнова</w:t>
            </w:r>
            <w:proofErr w:type="spellEnd"/>
            <w:r w:rsidRPr="007B1FD6">
              <w:rPr>
                <w:rFonts w:ascii="Times New Roman" w:hAnsi="Times New Roman" w:cs="Times New Roman"/>
                <w:sz w:val="24"/>
                <w:szCs w:val="24"/>
              </w:rPr>
              <w:t xml:space="preserve"> Р.М. - директор</w:t>
            </w:r>
          </w:p>
        </w:tc>
      </w:tr>
    </w:tbl>
    <w:p w:rsidR="00A145A1" w:rsidRPr="007B1FD6" w:rsidRDefault="007B1FD6" w:rsidP="007B1FD6">
      <w:pPr>
        <w:tabs>
          <w:tab w:val="left" w:pos="10725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ab/>
        <w:t>Р.М.Крайнова</w:t>
      </w:r>
    </w:p>
    <w:sectPr w:rsidR="00A145A1" w:rsidRPr="007B1FD6" w:rsidSect="004874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7418"/>
    <w:rsid w:val="003913C1"/>
    <w:rsid w:val="00487418"/>
    <w:rsid w:val="00790315"/>
    <w:rsid w:val="007B1FD6"/>
    <w:rsid w:val="008C01BF"/>
    <w:rsid w:val="00A02F5A"/>
    <w:rsid w:val="00A14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41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243235</dc:creator>
  <cp:keywords/>
  <dc:description/>
  <cp:lastModifiedBy>243235</cp:lastModifiedBy>
  <cp:revision>3</cp:revision>
  <cp:lastPrinted>2017-05-02T08:00:00Z</cp:lastPrinted>
  <dcterms:created xsi:type="dcterms:W3CDTF">2017-05-02T07:31:00Z</dcterms:created>
  <dcterms:modified xsi:type="dcterms:W3CDTF">2017-05-02T08:01:00Z</dcterms:modified>
</cp:coreProperties>
</file>